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105"/>
        <w:gridCol w:w="5466"/>
      </w:tblGrid>
      <w:tr w:rsidR="00F46F78" w:rsidRPr="00EA16E0" w:rsidTr="00F46F78">
        <w:trPr>
          <w:trHeight w:val="3686"/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6F78" w:rsidRPr="005C4024" w:rsidRDefault="00F46F78" w:rsidP="00F46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F46F78" w:rsidRPr="005C4024" w:rsidRDefault="00F46F78" w:rsidP="0028174F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F46F78" w:rsidRPr="005C4024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F46F78" w:rsidRPr="005C4024" w:rsidRDefault="00F46F78" w:rsidP="00F46F7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color w:val="000000"/>
          <w:sz w:val="28"/>
          <w:szCs w:val="28"/>
        </w:rPr>
        <w:t>о ставшей известной работнику информации о случаях совершения коррупционных правонарушений.</w:t>
      </w:r>
    </w:p>
    <w:p w:rsidR="00F46F78" w:rsidRPr="005C4024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br/>
        <w:t>    Сообщаю, что 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    (описание обстоятельств, при которых стало известно о случае 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совершенного коррупционного правонарушения)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(дата, место, время, другие условия)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(все известные сведения о физическом (юридическом) лице, совершившим 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      коррупционное нарушение)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(дата заполнения уведомления)                                                                                                  (подпись)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F46F78" w:rsidRPr="005C4024" w:rsidRDefault="00F46F78" w:rsidP="00F46F7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F46F78" w:rsidRPr="005C4024" w:rsidRDefault="00F46F78" w:rsidP="00F46F7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64A"/>
    <w:rsid w:val="003E664A"/>
    <w:rsid w:val="004D5FA1"/>
    <w:rsid w:val="00E46E20"/>
    <w:rsid w:val="00F4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F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F46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F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F46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ПК3</cp:lastModifiedBy>
  <cp:revision>2</cp:revision>
  <dcterms:created xsi:type="dcterms:W3CDTF">2025-02-24T12:01:00Z</dcterms:created>
  <dcterms:modified xsi:type="dcterms:W3CDTF">2025-02-24T12:01:00Z</dcterms:modified>
</cp:coreProperties>
</file>